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5A782" w14:textId="2BD1F4D9" w:rsidR="002A34A3" w:rsidRPr="00A1715A" w:rsidRDefault="002848D8" w:rsidP="002848D8">
      <w:pPr>
        <w:jc w:val="center"/>
        <w:rPr>
          <w:b/>
          <w:bCs/>
          <w:sz w:val="28"/>
          <w:szCs w:val="28"/>
        </w:rPr>
      </w:pPr>
      <w:r w:rsidRPr="00A1715A">
        <w:rPr>
          <w:b/>
          <w:bCs/>
          <w:sz w:val="28"/>
          <w:szCs w:val="28"/>
        </w:rPr>
        <w:t xml:space="preserve">Marshall County Drainage Board </w:t>
      </w:r>
    </w:p>
    <w:p w14:paraId="4577F1A1" w14:textId="77777777" w:rsidR="00A1715A" w:rsidRDefault="00A1715A" w:rsidP="002848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 Meeting</w:t>
      </w:r>
    </w:p>
    <w:p w14:paraId="27ACDF09" w14:textId="12DE4F8B" w:rsidR="002848D8" w:rsidRPr="00A1715A" w:rsidRDefault="00AC5740" w:rsidP="002848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Monday April 15, 2024</w:t>
      </w:r>
    </w:p>
    <w:p w14:paraId="4F643D3E" w14:textId="77777777" w:rsidR="002848D8" w:rsidRDefault="002848D8" w:rsidP="002848D8">
      <w:pPr>
        <w:jc w:val="center"/>
        <w:rPr>
          <w:sz w:val="28"/>
          <w:szCs w:val="28"/>
        </w:rPr>
      </w:pPr>
    </w:p>
    <w:p w14:paraId="56CEAF8C" w14:textId="77777777" w:rsidR="00A1715A" w:rsidRDefault="00A1715A" w:rsidP="002848D8">
      <w:pPr>
        <w:jc w:val="center"/>
        <w:rPr>
          <w:sz w:val="28"/>
          <w:szCs w:val="28"/>
        </w:rPr>
      </w:pPr>
    </w:p>
    <w:p w14:paraId="3C1D7E07" w14:textId="77777777" w:rsidR="004A438A" w:rsidRDefault="004A438A" w:rsidP="002848D8">
      <w:pPr>
        <w:jc w:val="center"/>
        <w:rPr>
          <w:sz w:val="28"/>
          <w:szCs w:val="28"/>
        </w:rPr>
      </w:pPr>
    </w:p>
    <w:p w14:paraId="4FC268E7" w14:textId="77777777" w:rsidR="00A1715A" w:rsidRPr="00A1715A" w:rsidRDefault="00A1715A" w:rsidP="002848D8">
      <w:pPr>
        <w:jc w:val="center"/>
        <w:rPr>
          <w:sz w:val="28"/>
          <w:szCs w:val="28"/>
        </w:rPr>
      </w:pPr>
    </w:p>
    <w:p w14:paraId="3B5FAABC" w14:textId="5884311A" w:rsidR="002848D8" w:rsidRPr="00A1715A" w:rsidRDefault="002848D8" w:rsidP="00AC5740">
      <w:pPr>
        <w:spacing w:after="0" w:line="240" w:lineRule="auto"/>
        <w:rPr>
          <w:sz w:val="28"/>
          <w:szCs w:val="28"/>
        </w:rPr>
      </w:pPr>
      <w:r w:rsidRPr="004A438A">
        <w:rPr>
          <w:b/>
          <w:bCs/>
          <w:sz w:val="28"/>
          <w:szCs w:val="28"/>
        </w:rPr>
        <w:t>8:30am</w:t>
      </w:r>
      <w:r w:rsidRPr="00A1715A">
        <w:rPr>
          <w:sz w:val="28"/>
          <w:szCs w:val="28"/>
        </w:rPr>
        <w:tab/>
      </w:r>
      <w:r w:rsidR="00AC5740">
        <w:rPr>
          <w:b/>
          <w:bCs/>
          <w:sz w:val="28"/>
          <w:szCs w:val="28"/>
        </w:rPr>
        <w:t xml:space="preserve">J. Ballinger/Myers Public Hearing </w:t>
      </w:r>
    </w:p>
    <w:p w14:paraId="1EFDD14C" w14:textId="77777777" w:rsidR="00135D93" w:rsidRPr="00A1715A" w:rsidRDefault="00135D93" w:rsidP="00135D93">
      <w:pPr>
        <w:spacing w:after="0" w:line="240" w:lineRule="auto"/>
        <w:rPr>
          <w:sz w:val="28"/>
          <w:szCs w:val="28"/>
        </w:rPr>
      </w:pPr>
    </w:p>
    <w:p w14:paraId="2C1AC875" w14:textId="52E53F58" w:rsidR="002848D8" w:rsidRPr="004A438A" w:rsidRDefault="002848D8" w:rsidP="00AC5740">
      <w:pPr>
        <w:rPr>
          <w:b/>
          <w:bCs/>
        </w:rPr>
      </w:pPr>
      <w:r w:rsidRPr="00A1715A">
        <w:rPr>
          <w:sz w:val="28"/>
          <w:szCs w:val="28"/>
        </w:rPr>
        <w:tab/>
      </w:r>
      <w:r w:rsidRPr="00A1715A">
        <w:rPr>
          <w:sz w:val="28"/>
          <w:szCs w:val="28"/>
        </w:rPr>
        <w:tab/>
      </w:r>
      <w:r w:rsidR="00AC5740" w:rsidRPr="004A438A">
        <w:rPr>
          <w:b/>
          <w:bCs/>
          <w:sz w:val="28"/>
          <w:szCs w:val="28"/>
        </w:rPr>
        <w:t>Proposed Reroute of the Milner Tile</w:t>
      </w:r>
      <w:r w:rsidR="00284D9F" w:rsidRPr="004A438A">
        <w:rPr>
          <w:b/>
          <w:bCs/>
        </w:rPr>
        <w:tab/>
      </w:r>
    </w:p>
    <w:p w14:paraId="2602E3AF" w14:textId="2E428814" w:rsidR="00AC5740" w:rsidRPr="004A438A" w:rsidRDefault="00AC5740" w:rsidP="00AC5740">
      <w:pPr>
        <w:rPr>
          <w:b/>
          <w:bCs/>
          <w:sz w:val="28"/>
          <w:szCs w:val="28"/>
        </w:rPr>
      </w:pPr>
      <w:r w:rsidRPr="004A438A">
        <w:rPr>
          <w:b/>
          <w:bCs/>
        </w:rPr>
        <w:tab/>
      </w:r>
      <w:r w:rsidRPr="004A438A">
        <w:rPr>
          <w:b/>
          <w:bCs/>
        </w:rPr>
        <w:tab/>
      </w:r>
      <w:r w:rsidR="004A438A" w:rsidRPr="004A438A">
        <w:rPr>
          <w:b/>
          <w:bCs/>
          <w:sz w:val="28"/>
          <w:szCs w:val="28"/>
        </w:rPr>
        <w:t xml:space="preserve">Lake of the Woods Conservancy </w:t>
      </w:r>
      <w:r w:rsidRPr="004A438A">
        <w:rPr>
          <w:b/>
          <w:bCs/>
          <w:sz w:val="28"/>
          <w:szCs w:val="28"/>
        </w:rPr>
        <w:t xml:space="preserve"> </w:t>
      </w:r>
    </w:p>
    <w:p w14:paraId="603A775B" w14:textId="3139B326" w:rsidR="002848D8" w:rsidRPr="00A1715A" w:rsidRDefault="002848D8" w:rsidP="002848D8">
      <w:pPr>
        <w:rPr>
          <w:b/>
          <w:bCs/>
          <w:sz w:val="28"/>
          <w:szCs w:val="28"/>
        </w:rPr>
      </w:pPr>
      <w:r w:rsidRPr="00A1715A">
        <w:rPr>
          <w:sz w:val="28"/>
          <w:szCs w:val="28"/>
        </w:rPr>
        <w:tab/>
      </w:r>
      <w:r w:rsidRPr="00A1715A">
        <w:rPr>
          <w:sz w:val="28"/>
          <w:szCs w:val="28"/>
        </w:rPr>
        <w:tab/>
      </w:r>
      <w:r w:rsidRPr="00A1715A">
        <w:rPr>
          <w:b/>
          <w:bCs/>
          <w:sz w:val="28"/>
          <w:szCs w:val="28"/>
        </w:rPr>
        <w:t>Minutes</w:t>
      </w:r>
    </w:p>
    <w:p w14:paraId="20126043" w14:textId="45593158" w:rsidR="00135D93" w:rsidRPr="00A1715A" w:rsidRDefault="00135D93" w:rsidP="002848D8">
      <w:pPr>
        <w:rPr>
          <w:b/>
          <w:bCs/>
          <w:sz w:val="28"/>
          <w:szCs w:val="28"/>
        </w:rPr>
      </w:pPr>
      <w:r w:rsidRPr="00A1715A">
        <w:rPr>
          <w:b/>
          <w:bCs/>
          <w:sz w:val="28"/>
          <w:szCs w:val="28"/>
        </w:rPr>
        <w:tab/>
      </w:r>
      <w:r w:rsidRPr="00A1715A">
        <w:rPr>
          <w:b/>
          <w:bCs/>
          <w:sz w:val="28"/>
          <w:szCs w:val="28"/>
        </w:rPr>
        <w:tab/>
        <w:t>Other Business</w:t>
      </w:r>
    </w:p>
    <w:p w14:paraId="7D299EEC" w14:textId="019CFFD5" w:rsidR="002848D8" w:rsidRPr="00A1715A" w:rsidRDefault="002848D8" w:rsidP="002848D8">
      <w:pPr>
        <w:rPr>
          <w:b/>
          <w:bCs/>
          <w:sz w:val="28"/>
          <w:szCs w:val="28"/>
        </w:rPr>
      </w:pPr>
      <w:r w:rsidRPr="00A1715A">
        <w:rPr>
          <w:sz w:val="28"/>
          <w:szCs w:val="28"/>
        </w:rPr>
        <w:tab/>
      </w:r>
      <w:r w:rsidRPr="00A1715A">
        <w:rPr>
          <w:sz w:val="28"/>
          <w:szCs w:val="28"/>
        </w:rPr>
        <w:tab/>
      </w:r>
      <w:r w:rsidRPr="00A1715A">
        <w:rPr>
          <w:b/>
          <w:bCs/>
          <w:sz w:val="28"/>
          <w:szCs w:val="28"/>
        </w:rPr>
        <w:t>Public Comments</w:t>
      </w:r>
    </w:p>
    <w:p w14:paraId="061F2E97" w14:textId="4CBDB64C" w:rsidR="002848D8" w:rsidRPr="00A1715A" w:rsidRDefault="002848D8" w:rsidP="002848D8">
      <w:pPr>
        <w:rPr>
          <w:b/>
          <w:bCs/>
          <w:sz w:val="28"/>
          <w:szCs w:val="28"/>
        </w:rPr>
      </w:pPr>
      <w:r w:rsidRPr="00A1715A">
        <w:rPr>
          <w:sz w:val="28"/>
          <w:szCs w:val="28"/>
        </w:rPr>
        <w:tab/>
      </w:r>
      <w:r w:rsidRPr="00A1715A">
        <w:rPr>
          <w:sz w:val="28"/>
          <w:szCs w:val="28"/>
        </w:rPr>
        <w:tab/>
      </w:r>
      <w:r w:rsidRPr="00A1715A">
        <w:rPr>
          <w:b/>
          <w:bCs/>
          <w:sz w:val="28"/>
          <w:szCs w:val="28"/>
        </w:rPr>
        <w:t>Adjournment</w:t>
      </w:r>
    </w:p>
    <w:sectPr w:rsidR="002848D8" w:rsidRPr="00A17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D8"/>
    <w:rsid w:val="00135D93"/>
    <w:rsid w:val="002848D8"/>
    <w:rsid w:val="00284D9F"/>
    <w:rsid w:val="002A34A3"/>
    <w:rsid w:val="003E1416"/>
    <w:rsid w:val="004A438A"/>
    <w:rsid w:val="00575770"/>
    <w:rsid w:val="00897DFD"/>
    <w:rsid w:val="00A1715A"/>
    <w:rsid w:val="00AC5740"/>
    <w:rsid w:val="00B56793"/>
    <w:rsid w:val="00F2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45F5"/>
  <w15:chartTrackingRefBased/>
  <w15:docId w15:val="{41B9E972-79EB-4F32-BF9B-AD935AEE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Kibbe</dc:creator>
  <cp:keywords/>
  <dc:description/>
  <cp:lastModifiedBy>Angie Kibbe</cp:lastModifiedBy>
  <cp:revision>2</cp:revision>
  <cp:lastPrinted>2024-04-12T12:41:00Z</cp:lastPrinted>
  <dcterms:created xsi:type="dcterms:W3CDTF">2024-04-12T12:42:00Z</dcterms:created>
  <dcterms:modified xsi:type="dcterms:W3CDTF">2024-04-12T12:42:00Z</dcterms:modified>
</cp:coreProperties>
</file>